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5E7A4" w14:textId="77777777" w:rsidR="000209D4" w:rsidRDefault="000209D4">
      <w:pPr>
        <w:pStyle w:val="BodyText"/>
        <w:rPr>
          <w:rFonts w:ascii="Times New Roman"/>
        </w:rPr>
      </w:pPr>
    </w:p>
    <w:p w14:paraId="5C7436B3" w14:textId="77777777" w:rsidR="000209D4" w:rsidRDefault="000209D4">
      <w:pPr>
        <w:pStyle w:val="BodyText"/>
        <w:rPr>
          <w:rFonts w:ascii="Times New Roman"/>
        </w:rPr>
      </w:pPr>
    </w:p>
    <w:p w14:paraId="71634CBD" w14:textId="77777777" w:rsidR="000209D4" w:rsidRDefault="000209D4">
      <w:pPr>
        <w:pStyle w:val="BodyText"/>
        <w:rPr>
          <w:rFonts w:ascii="Times New Roman"/>
        </w:rPr>
      </w:pPr>
    </w:p>
    <w:p w14:paraId="0983D517" w14:textId="77777777" w:rsidR="000209D4" w:rsidRDefault="000209D4">
      <w:pPr>
        <w:pStyle w:val="BodyText"/>
        <w:rPr>
          <w:rFonts w:ascii="Times New Roman"/>
        </w:rPr>
      </w:pPr>
    </w:p>
    <w:p w14:paraId="21929286" w14:textId="77777777" w:rsidR="000209D4" w:rsidRDefault="000209D4">
      <w:pPr>
        <w:pStyle w:val="BodyText"/>
        <w:spacing w:before="1"/>
        <w:rPr>
          <w:rFonts w:ascii="Times New Roman"/>
          <w:sz w:val="23"/>
        </w:rPr>
      </w:pPr>
    </w:p>
    <w:p w14:paraId="0F0BD6E1" w14:textId="77777777" w:rsidR="000209D4" w:rsidRDefault="00D248FE">
      <w:pPr>
        <w:pStyle w:val="BodyText"/>
        <w:ind w:left="72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43C61B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39.1pt;height:97.4pt;mso-left-percent:-10001;mso-top-percent:-10001;mso-position-horizontal:absolute;mso-position-horizontal-relative:char;mso-position-vertical:absolute;mso-position-vertical-relative:line;mso-left-percent:-10001;mso-top-percent:-10001" fillcolor="#074975" stroked="f">
            <v:textbox inset="0,0,0,0">
              <w:txbxContent>
                <w:p w14:paraId="663CB3D8" w14:textId="77777777" w:rsidR="000209D4" w:rsidRDefault="00D248FE">
                  <w:pPr>
                    <w:spacing w:before="29" w:line="656" w:lineRule="exact"/>
                    <w:ind w:left="170"/>
                    <w:rPr>
                      <w:rFonts w:ascii="Arial"/>
                      <w:b/>
                      <w:sz w:val="66"/>
                    </w:rPr>
                  </w:pPr>
                  <w:r>
                    <w:rPr>
                      <w:rFonts w:ascii="Arial"/>
                      <w:b/>
                      <w:color w:val="00A7E0"/>
                      <w:spacing w:val="-29"/>
                      <w:w w:val="105"/>
                      <w:sz w:val="66"/>
                    </w:rPr>
                    <w:t>COVID-19</w:t>
                  </w:r>
                  <w:r>
                    <w:rPr>
                      <w:rFonts w:ascii="Arial"/>
                      <w:b/>
                      <w:color w:val="00A7E0"/>
                      <w:spacing w:val="-103"/>
                      <w:w w:val="105"/>
                      <w:sz w:val="6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A7E0"/>
                      <w:spacing w:val="-30"/>
                      <w:w w:val="105"/>
                      <w:sz w:val="66"/>
                    </w:rPr>
                    <w:t>AND</w:t>
                  </w:r>
                </w:p>
                <w:p w14:paraId="41CC6359" w14:textId="77777777" w:rsidR="000209D4" w:rsidRDefault="00D248FE">
                  <w:pPr>
                    <w:spacing w:line="656" w:lineRule="exact"/>
                    <w:ind w:left="170"/>
                    <w:rPr>
                      <w:rFonts w:ascii="Arial"/>
                      <w:b/>
                      <w:sz w:val="66"/>
                    </w:rPr>
                  </w:pPr>
                  <w:r>
                    <w:rPr>
                      <w:rFonts w:ascii="Arial"/>
                      <w:b/>
                      <w:color w:val="00A7E0"/>
                      <w:spacing w:val="-28"/>
                      <w:w w:val="105"/>
                      <w:sz w:val="66"/>
                    </w:rPr>
                    <w:t>YOUR</w:t>
                  </w:r>
                  <w:r>
                    <w:rPr>
                      <w:rFonts w:ascii="Arial"/>
                      <w:b/>
                      <w:color w:val="00A7E0"/>
                      <w:spacing w:val="-104"/>
                      <w:w w:val="105"/>
                      <w:sz w:val="6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A7E0"/>
                      <w:spacing w:val="-23"/>
                      <w:w w:val="105"/>
                      <w:sz w:val="66"/>
                    </w:rPr>
                    <w:t>POOL</w:t>
                  </w:r>
                  <w:r>
                    <w:rPr>
                      <w:rFonts w:ascii="Arial"/>
                      <w:b/>
                      <w:color w:val="00A7E0"/>
                      <w:spacing w:val="-104"/>
                      <w:w w:val="105"/>
                      <w:sz w:val="6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A7E0"/>
                      <w:w w:val="105"/>
                      <w:sz w:val="66"/>
                    </w:rPr>
                    <w:t>&amp;</w:t>
                  </w:r>
                  <w:r>
                    <w:rPr>
                      <w:rFonts w:ascii="Arial"/>
                      <w:b/>
                      <w:color w:val="00A7E0"/>
                      <w:spacing w:val="-104"/>
                      <w:w w:val="105"/>
                      <w:sz w:val="6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A7E0"/>
                      <w:spacing w:val="-24"/>
                      <w:w w:val="105"/>
                      <w:sz w:val="66"/>
                    </w:rPr>
                    <w:t>HOT</w:t>
                  </w:r>
                  <w:r>
                    <w:rPr>
                      <w:rFonts w:ascii="Arial"/>
                      <w:b/>
                      <w:color w:val="00A7E0"/>
                      <w:spacing w:val="-104"/>
                      <w:w w:val="105"/>
                      <w:sz w:val="6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A7E0"/>
                      <w:spacing w:val="-30"/>
                      <w:w w:val="105"/>
                      <w:sz w:val="66"/>
                    </w:rPr>
                    <w:t>TUB</w:t>
                  </w:r>
                </w:p>
                <w:p w14:paraId="590C2D2A" w14:textId="77777777" w:rsidR="000209D4" w:rsidRDefault="00D248FE">
                  <w:pPr>
                    <w:spacing w:before="24"/>
                    <w:ind w:left="249"/>
                    <w:rPr>
                      <w:rFonts w:ascii="Lucida Sans"/>
                      <w:sz w:val="33"/>
                    </w:rPr>
                  </w:pPr>
                  <w:r>
                    <w:rPr>
                      <w:rFonts w:ascii="Lucida Sans"/>
                      <w:color w:val="FFFFFF"/>
                      <w:sz w:val="33"/>
                    </w:rPr>
                    <w:t>What You Need to Know</w:t>
                  </w:r>
                </w:p>
              </w:txbxContent>
            </v:textbox>
            <w10:wrap type="none"/>
            <w10:anchorlock/>
          </v:shape>
        </w:pict>
      </w:r>
    </w:p>
    <w:p w14:paraId="543F320E" w14:textId="77777777" w:rsidR="000209D4" w:rsidRDefault="000209D4">
      <w:pPr>
        <w:pStyle w:val="BodyText"/>
        <w:spacing w:before="11"/>
        <w:rPr>
          <w:rFonts w:ascii="Times New Roman"/>
          <w:sz w:val="27"/>
        </w:rPr>
      </w:pPr>
    </w:p>
    <w:p w14:paraId="17702565" w14:textId="77777777" w:rsidR="000209D4" w:rsidRDefault="000209D4">
      <w:pPr>
        <w:rPr>
          <w:rFonts w:ascii="Times New Roman"/>
          <w:sz w:val="27"/>
        </w:rPr>
        <w:sectPr w:rsidR="000209D4">
          <w:type w:val="continuous"/>
          <w:pgSz w:w="12240" w:h="15840"/>
          <w:pgMar w:top="740" w:right="620" w:bottom="0" w:left="0" w:header="720" w:footer="720" w:gutter="0"/>
          <w:cols w:space="720"/>
        </w:sectPr>
      </w:pPr>
    </w:p>
    <w:p w14:paraId="44575328" w14:textId="77777777" w:rsidR="000209D4" w:rsidRDefault="00D248FE">
      <w:pPr>
        <w:pStyle w:val="BodyText"/>
        <w:spacing w:before="100" w:line="247" w:lineRule="auto"/>
        <w:ind w:left="979" w:right="1899"/>
      </w:pPr>
      <w:r>
        <w:lastRenderedPageBreak/>
        <w:pict w14:anchorId="1B7CB14C">
          <v:group id="_x0000_s1028" style="position:absolute;left:0;text-align:left;margin-left:36pt;margin-top:-173.65pt;width:550.25pt;height:335.35pt;z-index:-251754496;mso-position-horizontal-relative:page" coordorigin="720,-3473" coordsize="11005,67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0;top:-3474;width:10800;height:3540">
              <v:imagedata r:id="rId6" o:title=""/>
            </v:shape>
            <v:shape id="_x0000_s1029" type="#_x0000_t75" style="position:absolute;left:6897;top:-153;width:4828;height:3387">
              <v:imagedata r:id="rId7" o:title=""/>
            </v:shape>
            <w10:wrap anchorx="page"/>
          </v:group>
        </w:pict>
      </w:r>
      <w:r>
        <w:rPr>
          <w:color w:val="231F20"/>
          <w:w w:val="105"/>
        </w:rPr>
        <w:t>According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CDC*,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cannot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survive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properly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treated </w:t>
      </w:r>
      <w:r>
        <w:rPr>
          <w:color w:val="231F20"/>
          <w:w w:val="110"/>
        </w:rPr>
        <w:t>pool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hot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tub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water.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addition,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World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Health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 xml:space="preserve">Organization states that controlling water quality is necessary to prevent the </w:t>
      </w:r>
      <w:r>
        <w:rPr>
          <w:color w:val="231F20"/>
          <w:w w:val="110"/>
        </w:rPr>
        <w:t>transmission of infectious</w:t>
      </w:r>
      <w:r>
        <w:rPr>
          <w:color w:val="231F20"/>
          <w:spacing w:val="-44"/>
          <w:w w:val="110"/>
        </w:rPr>
        <w:t xml:space="preserve"> </w:t>
      </w:r>
      <w:r>
        <w:rPr>
          <w:color w:val="231F20"/>
          <w:w w:val="110"/>
        </w:rPr>
        <w:t>diseases</w:t>
      </w:r>
    </w:p>
    <w:p w14:paraId="651DF999" w14:textId="77777777" w:rsidR="000209D4" w:rsidRDefault="00D248FE">
      <w:pPr>
        <w:pStyle w:val="BodyText"/>
        <w:spacing w:before="154" w:line="247" w:lineRule="auto"/>
        <w:ind w:left="979" w:right="1875"/>
        <w:jc w:val="both"/>
      </w:pPr>
      <w:r>
        <w:rPr>
          <w:color w:val="231F20"/>
          <w:w w:val="110"/>
        </w:rPr>
        <w:t>During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crisis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pools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hot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tubs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properly maintained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because:</w:t>
      </w:r>
    </w:p>
    <w:p w14:paraId="49FD5B24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0" w:line="247" w:lineRule="auto"/>
        <w:ind w:right="1908"/>
        <w:jc w:val="both"/>
        <w:rPr>
          <w:sz w:val="20"/>
        </w:rPr>
      </w:pPr>
      <w:r>
        <w:rPr>
          <w:color w:val="231F20"/>
          <w:w w:val="110"/>
          <w:sz w:val="20"/>
        </w:rPr>
        <w:t>The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maintenance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properly</w:t>
      </w:r>
      <w:r>
        <w:rPr>
          <w:color w:val="231F20"/>
          <w:spacing w:val="-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sanitized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swimming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pools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other artificial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bodies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water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necessary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prevent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transmission of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infectious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diseases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help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maintain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community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health.</w:t>
      </w:r>
    </w:p>
    <w:p w14:paraId="179E57E3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1" w:line="247" w:lineRule="auto"/>
        <w:ind w:right="1924"/>
        <w:rPr>
          <w:sz w:val="20"/>
        </w:rPr>
      </w:pPr>
      <w:r>
        <w:rPr>
          <w:color w:val="231F20"/>
          <w:w w:val="110"/>
          <w:sz w:val="20"/>
        </w:rPr>
        <w:t>Without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proper</w:t>
      </w:r>
      <w:r>
        <w:rPr>
          <w:color w:val="231F20"/>
          <w:spacing w:val="-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pool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maintenance</w:t>
      </w:r>
      <w:r>
        <w:rPr>
          <w:color w:val="231F20"/>
          <w:spacing w:val="-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(which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includes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circulation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spacing w:val="-4"/>
          <w:w w:val="110"/>
          <w:sz w:val="20"/>
        </w:rPr>
        <w:t xml:space="preserve">and </w:t>
      </w:r>
      <w:r>
        <w:rPr>
          <w:color w:val="231F20"/>
          <w:w w:val="110"/>
          <w:sz w:val="20"/>
        </w:rPr>
        <w:t>treatment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25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water)</w:t>
      </w:r>
      <w:r>
        <w:rPr>
          <w:color w:val="231F20"/>
          <w:spacing w:val="-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various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germs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which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present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feces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sz w:val="20"/>
        </w:rPr>
        <w:t xml:space="preserve">— </w:t>
      </w:r>
      <w:r>
        <w:rPr>
          <w:color w:val="231F20"/>
          <w:w w:val="110"/>
          <w:sz w:val="20"/>
        </w:rPr>
        <w:t>like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e.</w:t>
      </w:r>
      <w:r>
        <w:rPr>
          <w:color w:val="231F20"/>
          <w:spacing w:val="-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coli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grow.</w:t>
      </w:r>
      <w:r>
        <w:rPr>
          <w:color w:val="231F20"/>
          <w:spacing w:val="-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It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also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create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breeding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ground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</w:p>
    <w:p w14:paraId="309E50D8" w14:textId="77777777" w:rsidR="000209D4" w:rsidRDefault="00D248FE">
      <w:pPr>
        <w:pStyle w:val="BodyText"/>
        <w:spacing w:before="4" w:line="247" w:lineRule="auto"/>
        <w:ind w:left="1095" w:right="151"/>
      </w:pPr>
      <w:r>
        <w:rPr>
          <w:color w:val="231F20"/>
          <w:w w:val="110"/>
        </w:rPr>
        <w:t>mosquitoes,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pests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carry.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presents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only 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bathers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entire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community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large.</w:t>
      </w:r>
    </w:p>
    <w:p w14:paraId="44903CD8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line="247" w:lineRule="auto"/>
        <w:ind w:right="512"/>
        <w:rPr>
          <w:sz w:val="20"/>
        </w:rPr>
      </w:pPr>
      <w:r>
        <w:rPr>
          <w:color w:val="231F20"/>
          <w:w w:val="110"/>
          <w:sz w:val="20"/>
        </w:rPr>
        <w:t>Additionally, it is critically important that active inground pool and spa projects be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completed.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Unfinished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projects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pose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significant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public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safety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risks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potential</w:t>
      </w:r>
    </w:p>
    <w:p w14:paraId="6C7B0428" w14:textId="77777777" w:rsidR="000209D4" w:rsidRDefault="00D248FE">
      <w:pPr>
        <w:pStyle w:val="BodyText"/>
        <w:spacing w:before="3" w:line="247" w:lineRule="auto"/>
        <w:ind w:left="1095" w:right="112"/>
      </w:pPr>
      <w:r>
        <w:rPr>
          <w:color w:val="231F20"/>
          <w:w w:val="110"/>
        </w:rPr>
        <w:t xml:space="preserve">issues such as cave-ins and pool popping, as well as the dangers posed </w:t>
      </w:r>
      <w:r>
        <w:rPr>
          <w:color w:val="231F20"/>
          <w:spacing w:val="-3"/>
          <w:w w:val="110"/>
        </w:rPr>
        <w:t xml:space="preserve">by </w:t>
      </w:r>
      <w:r>
        <w:rPr>
          <w:color w:val="231F20"/>
          <w:w w:val="110"/>
        </w:rPr>
        <w:t xml:space="preserve">an </w:t>
      </w:r>
      <w:r>
        <w:rPr>
          <w:color w:val="231F20"/>
          <w:spacing w:val="-3"/>
          <w:w w:val="110"/>
        </w:rPr>
        <w:t>active construction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site.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And,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impact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long-term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exposure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elements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result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in 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community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health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issues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noted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above.</w:t>
      </w:r>
    </w:p>
    <w:p w14:paraId="465B5CA1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1" w:line="247" w:lineRule="auto"/>
        <w:ind w:right="265"/>
        <w:rPr>
          <w:sz w:val="20"/>
        </w:rPr>
      </w:pPr>
      <w:r>
        <w:rPr>
          <w:color w:val="231F20"/>
          <w:w w:val="110"/>
          <w:sz w:val="20"/>
        </w:rPr>
        <w:t>As children and families across the country are being asked to reduce outside contact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even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shelter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at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home,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gyms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other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public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facilities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closing,</w:t>
      </w:r>
      <w:r>
        <w:rPr>
          <w:color w:val="231F20"/>
          <w:spacing w:val="-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 backyard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pool,</w:t>
      </w:r>
      <w:r>
        <w:rPr>
          <w:color w:val="231F20"/>
          <w:spacing w:val="-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spa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hot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tub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provides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fun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way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families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focus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their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health and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well-being.</w:t>
      </w:r>
      <w:r>
        <w:rPr>
          <w:color w:val="231F20"/>
          <w:spacing w:val="-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These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pools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hot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tubs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should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properly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maintained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by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service professional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ensure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proper</w:t>
      </w:r>
      <w:r>
        <w:rPr>
          <w:color w:val="231F20"/>
          <w:spacing w:val="-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sanitation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measures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taking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place.</w:t>
      </w:r>
    </w:p>
    <w:p w14:paraId="39FD6E1F" w14:textId="0829D981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3" w:line="247" w:lineRule="auto"/>
        <w:ind w:right="1718"/>
        <w:rPr>
          <w:sz w:val="20"/>
        </w:rPr>
      </w:pPr>
      <w:r>
        <w:rPr>
          <w:color w:val="231F20"/>
          <w:w w:val="110"/>
          <w:sz w:val="20"/>
        </w:rPr>
        <w:t>Pool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maintenance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should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performed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by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industry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professional.</w:t>
      </w:r>
      <w:r>
        <w:rPr>
          <w:color w:val="00AEEF"/>
          <w:w w:val="110"/>
          <w:sz w:val="20"/>
        </w:rPr>
        <w:t xml:space="preserve"> </w:t>
      </w:r>
      <w:hyperlink r:id="rId8" w:history="1">
        <w:r w:rsidRPr="00D248FE">
          <w:rPr>
            <w:rStyle w:val="Hyperlink"/>
            <w:color w:val="00B0F0"/>
            <w:w w:val="110"/>
            <w:sz w:val="20"/>
            <w:u w:val="none"/>
          </w:rPr>
          <w:t>Find</w:t>
        </w:r>
        <w:r w:rsidRPr="00D248FE">
          <w:rPr>
            <w:rStyle w:val="Hyperlink"/>
            <w:color w:val="00B0F0"/>
            <w:spacing w:val="-21"/>
            <w:w w:val="110"/>
            <w:sz w:val="20"/>
            <w:u w:val="none"/>
          </w:rPr>
          <w:t xml:space="preserve"> </w:t>
        </w:r>
        <w:r w:rsidRPr="00D248FE">
          <w:rPr>
            <w:rStyle w:val="Hyperlink"/>
            <w:color w:val="00B0F0"/>
            <w:w w:val="110"/>
            <w:sz w:val="20"/>
            <w:u w:val="none"/>
          </w:rPr>
          <w:t>one</w:t>
        </w:r>
        <w:r w:rsidRPr="00D248FE">
          <w:rPr>
            <w:rStyle w:val="Hyperlink"/>
            <w:color w:val="00B0F0"/>
            <w:spacing w:val="-21"/>
            <w:w w:val="110"/>
            <w:sz w:val="20"/>
            <w:u w:val="none"/>
          </w:rPr>
          <w:t xml:space="preserve"> </w:t>
        </w:r>
        <w:r w:rsidRPr="00D248FE">
          <w:rPr>
            <w:rStyle w:val="Hyperlink"/>
            <w:color w:val="00B0F0"/>
            <w:w w:val="110"/>
            <w:sz w:val="20"/>
            <w:u w:val="none"/>
          </w:rPr>
          <w:t>in</w:t>
        </w:r>
        <w:r w:rsidRPr="00D248FE">
          <w:rPr>
            <w:rStyle w:val="Hyperlink"/>
            <w:color w:val="00B0F0"/>
            <w:spacing w:val="-24"/>
            <w:w w:val="110"/>
            <w:sz w:val="20"/>
            <w:u w:val="none"/>
          </w:rPr>
          <w:t xml:space="preserve"> </w:t>
        </w:r>
        <w:r w:rsidRPr="00D248FE">
          <w:rPr>
            <w:rStyle w:val="Hyperlink"/>
            <w:color w:val="00B0F0"/>
            <w:w w:val="110"/>
            <w:sz w:val="20"/>
            <w:u w:val="none"/>
          </w:rPr>
          <w:t>your</w:t>
        </w:r>
        <w:r w:rsidRPr="00D248FE">
          <w:rPr>
            <w:rStyle w:val="Hyperlink"/>
            <w:color w:val="00B0F0"/>
            <w:spacing w:val="-24"/>
            <w:w w:val="110"/>
            <w:sz w:val="20"/>
            <w:u w:val="none"/>
          </w:rPr>
          <w:t xml:space="preserve"> </w:t>
        </w:r>
        <w:r w:rsidRPr="00D248FE">
          <w:rPr>
            <w:rStyle w:val="Hyperlink"/>
            <w:color w:val="00B0F0"/>
            <w:w w:val="110"/>
            <w:sz w:val="20"/>
            <w:u w:val="none"/>
          </w:rPr>
          <w:t>area.</w:t>
        </w:r>
      </w:hyperlink>
      <w:r>
        <w:rPr>
          <w:color w:val="00AEEF"/>
          <w:spacing w:val="-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</w:t>
      </w:r>
      <w:r>
        <w:rPr>
          <w:color w:val="231F20"/>
          <w:w w:val="110"/>
          <w:sz w:val="17"/>
        </w:rPr>
        <w:t>poolandhottu</w:t>
      </w:r>
      <w:bookmarkStart w:id="0" w:name="_GoBack"/>
      <w:bookmarkEnd w:id="0"/>
      <w:r>
        <w:rPr>
          <w:color w:val="231F20"/>
          <w:w w:val="110"/>
          <w:sz w:val="17"/>
        </w:rPr>
        <w:t>b.apsp.org/Find-an-PHTA-Pro</w:t>
      </w:r>
      <w:r>
        <w:rPr>
          <w:color w:val="231F20"/>
          <w:w w:val="110"/>
          <w:sz w:val="20"/>
        </w:rPr>
        <w:t>)</w:t>
      </w:r>
    </w:p>
    <w:p w14:paraId="4A7668BD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line="247" w:lineRule="auto"/>
        <w:rPr>
          <w:sz w:val="20"/>
        </w:rPr>
      </w:pPr>
      <w:r>
        <w:rPr>
          <w:color w:val="231F20"/>
          <w:w w:val="110"/>
          <w:sz w:val="20"/>
        </w:rPr>
        <w:t>If you are attempting to treat your own pool, necessary chemicals can be and should be purchased. Please be sure to read the entire label and follow all manufacturer instructions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when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applying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storing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chemicals.</w:t>
      </w:r>
      <w:r>
        <w:rPr>
          <w:color w:val="231F20"/>
          <w:spacing w:val="-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Additionally,</w:t>
      </w:r>
      <w:r>
        <w:rPr>
          <w:color w:val="231F20"/>
          <w:spacing w:val="-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wear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gloves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googles and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store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chemicals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material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safe,</w:t>
      </w:r>
      <w:r>
        <w:rPr>
          <w:color w:val="231F20"/>
          <w:spacing w:val="-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secure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place.</w:t>
      </w:r>
    </w:p>
    <w:p w14:paraId="3B9CED75" w14:textId="7784528F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2" w:line="247" w:lineRule="auto"/>
        <w:ind w:right="228"/>
        <w:rPr>
          <w:sz w:val="20"/>
        </w:rPr>
      </w:pPr>
      <w:r>
        <w:rPr>
          <w:color w:val="231F20"/>
          <w:w w:val="110"/>
          <w:sz w:val="20"/>
        </w:rPr>
        <w:t>Many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chemical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retailers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sell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also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used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surface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disinfection,</w:t>
      </w:r>
      <w:r>
        <w:rPr>
          <w:color w:val="231F20"/>
          <w:spacing w:val="-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drinking water</w:t>
      </w:r>
      <w:r>
        <w:rPr>
          <w:color w:val="231F20"/>
          <w:spacing w:val="-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treatment,</w:t>
      </w:r>
      <w:r>
        <w:rPr>
          <w:color w:val="231F20"/>
          <w:spacing w:val="-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more.</w:t>
      </w:r>
      <w:r>
        <w:rPr>
          <w:color w:val="231F20"/>
          <w:spacing w:val="-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sure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ask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them!</w:t>
      </w:r>
    </w:p>
    <w:p w14:paraId="0E4E7055" w14:textId="77777777" w:rsidR="000209D4" w:rsidRDefault="00D248FE">
      <w:pPr>
        <w:pStyle w:val="ListParagraph"/>
        <w:numPr>
          <w:ilvl w:val="0"/>
          <w:numId w:val="1"/>
        </w:numPr>
        <w:tabs>
          <w:tab w:val="left" w:pos="1096"/>
        </w:tabs>
        <w:spacing w:before="60" w:line="247" w:lineRule="auto"/>
        <w:ind w:right="517"/>
        <w:rPr>
          <w:sz w:val="20"/>
        </w:rPr>
      </w:pPr>
      <w:r>
        <w:rPr>
          <w:color w:val="231F20"/>
          <w:w w:val="110"/>
          <w:sz w:val="20"/>
        </w:rPr>
        <w:t>Retailers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making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accommodations</w:t>
      </w:r>
      <w:r>
        <w:rPr>
          <w:color w:val="231F20"/>
          <w:spacing w:val="-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service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customers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like</w:t>
      </w:r>
      <w:r>
        <w:rPr>
          <w:color w:val="231F20"/>
          <w:spacing w:val="-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curbside</w:t>
      </w:r>
      <w:r>
        <w:rPr>
          <w:color w:val="231F20"/>
          <w:spacing w:val="-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pick-up, ship-to-home,</w:t>
      </w:r>
      <w:r>
        <w:rPr>
          <w:color w:val="231F20"/>
          <w:spacing w:val="-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home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appointments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like.</w:t>
      </w:r>
    </w:p>
    <w:p w14:paraId="723823A6" w14:textId="77777777" w:rsidR="000209D4" w:rsidRDefault="00D248FE">
      <w:pPr>
        <w:pStyle w:val="BodyText"/>
        <w:spacing w:before="153"/>
        <w:ind w:left="979"/>
      </w:pP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always,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please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don’t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hesitate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reach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questions.</w:t>
      </w:r>
    </w:p>
    <w:p w14:paraId="6EBC8F0A" w14:textId="77777777" w:rsidR="000209D4" w:rsidRDefault="00D248FE">
      <w:pPr>
        <w:pStyle w:val="BodyText"/>
        <w:rPr>
          <w:sz w:val="26"/>
        </w:rPr>
      </w:pPr>
      <w:r>
        <w:br w:type="column"/>
      </w:r>
    </w:p>
    <w:p w14:paraId="52C856A9" w14:textId="77777777" w:rsidR="000209D4" w:rsidRDefault="000209D4">
      <w:pPr>
        <w:pStyle w:val="BodyText"/>
        <w:rPr>
          <w:sz w:val="26"/>
        </w:rPr>
      </w:pPr>
    </w:p>
    <w:p w14:paraId="6AB17E1D" w14:textId="77777777" w:rsidR="000209D4" w:rsidRDefault="000209D4">
      <w:pPr>
        <w:pStyle w:val="BodyText"/>
        <w:rPr>
          <w:sz w:val="26"/>
        </w:rPr>
      </w:pPr>
    </w:p>
    <w:p w14:paraId="36400DE1" w14:textId="77777777" w:rsidR="000209D4" w:rsidRDefault="000209D4">
      <w:pPr>
        <w:pStyle w:val="BodyText"/>
        <w:rPr>
          <w:sz w:val="26"/>
        </w:rPr>
      </w:pPr>
    </w:p>
    <w:p w14:paraId="5261476E" w14:textId="77777777" w:rsidR="000209D4" w:rsidRDefault="000209D4">
      <w:pPr>
        <w:pStyle w:val="BodyText"/>
        <w:rPr>
          <w:sz w:val="26"/>
        </w:rPr>
      </w:pPr>
    </w:p>
    <w:p w14:paraId="78FE26DE" w14:textId="77777777" w:rsidR="000209D4" w:rsidRDefault="000209D4">
      <w:pPr>
        <w:pStyle w:val="BodyText"/>
        <w:rPr>
          <w:sz w:val="26"/>
        </w:rPr>
      </w:pPr>
    </w:p>
    <w:p w14:paraId="4925FFAB" w14:textId="77777777" w:rsidR="000209D4" w:rsidRDefault="000209D4">
      <w:pPr>
        <w:pStyle w:val="BodyText"/>
        <w:rPr>
          <w:sz w:val="26"/>
        </w:rPr>
      </w:pPr>
    </w:p>
    <w:p w14:paraId="51CE280C" w14:textId="77777777" w:rsidR="000209D4" w:rsidRDefault="000209D4">
      <w:pPr>
        <w:pStyle w:val="BodyText"/>
        <w:rPr>
          <w:sz w:val="26"/>
        </w:rPr>
      </w:pPr>
    </w:p>
    <w:p w14:paraId="6CE347E5" w14:textId="77777777" w:rsidR="000209D4" w:rsidRDefault="000209D4">
      <w:pPr>
        <w:pStyle w:val="BodyText"/>
        <w:rPr>
          <w:sz w:val="26"/>
        </w:rPr>
      </w:pPr>
    </w:p>
    <w:p w14:paraId="664A1FD7" w14:textId="77777777" w:rsidR="000209D4" w:rsidRDefault="000209D4">
      <w:pPr>
        <w:pStyle w:val="BodyText"/>
        <w:rPr>
          <w:sz w:val="26"/>
        </w:rPr>
      </w:pPr>
    </w:p>
    <w:p w14:paraId="44B45A7D" w14:textId="77777777" w:rsidR="000209D4" w:rsidRDefault="000209D4">
      <w:pPr>
        <w:pStyle w:val="BodyText"/>
        <w:spacing w:before="6"/>
        <w:rPr>
          <w:sz w:val="29"/>
        </w:rPr>
      </w:pPr>
    </w:p>
    <w:p w14:paraId="56005004" w14:textId="77777777" w:rsidR="000209D4" w:rsidRDefault="00D248FE">
      <w:pPr>
        <w:pStyle w:val="Heading1"/>
        <w:spacing w:line="348" w:lineRule="auto"/>
      </w:pPr>
      <w:r>
        <w:rPr>
          <w:color w:val="E87424"/>
          <w:w w:val="90"/>
        </w:rPr>
        <w:t xml:space="preserve">The maintenance of </w:t>
      </w:r>
      <w:r>
        <w:rPr>
          <w:color w:val="E87424"/>
        </w:rPr>
        <w:t xml:space="preserve">properly sanitized swimming pools </w:t>
      </w:r>
      <w:r>
        <w:rPr>
          <w:color w:val="E87424"/>
          <w:w w:val="95"/>
        </w:rPr>
        <w:t xml:space="preserve">and other artificial </w:t>
      </w:r>
      <w:r>
        <w:rPr>
          <w:color w:val="E87424"/>
        </w:rPr>
        <w:t>bodies of water</w:t>
      </w:r>
    </w:p>
    <w:p w14:paraId="650A84CA" w14:textId="77777777" w:rsidR="000209D4" w:rsidRDefault="00D248FE">
      <w:pPr>
        <w:spacing w:before="7" w:line="348" w:lineRule="auto"/>
        <w:ind w:left="464" w:right="871"/>
        <w:rPr>
          <w:rFonts w:ascii="Century Gothic"/>
          <w:sz w:val="24"/>
        </w:rPr>
      </w:pPr>
      <w:r>
        <w:pict w14:anchorId="19AA7CF7">
          <v:line id="_x0000_s1027" style="position:absolute;left:0;text-align:left;z-index:251660288;mso-position-horizontal-relative:page" from="450.7pt,-105.2pt" to="450.7pt,182.25pt" strokecolor="#074975" strokeweight=".5pt">
            <w10:wrap anchorx="page"/>
          </v:line>
        </w:pict>
      </w:r>
      <w:r>
        <w:rPr>
          <w:rFonts w:ascii="Century Gothic"/>
          <w:color w:val="E87424"/>
          <w:sz w:val="24"/>
        </w:rPr>
        <w:t xml:space="preserve">is necessary </w:t>
      </w:r>
      <w:r>
        <w:rPr>
          <w:rFonts w:ascii="Century Gothic"/>
          <w:color w:val="E87424"/>
          <w:w w:val="90"/>
          <w:sz w:val="24"/>
        </w:rPr>
        <w:t>to prevent the</w:t>
      </w:r>
    </w:p>
    <w:p w14:paraId="5F952354" w14:textId="77777777" w:rsidR="000209D4" w:rsidRDefault="00D248FE">
      <w:pPr>
        <w:spacing w:before="2" w:line="348" w:lineRule="auto"/>
        <w:ind w:left="464" w:right="246"/>
        <w:rPr>
          <w:rFonts w:ascii="Century Gothic"/>
          <w:sz w:val="24"/>
        </w:rPr>
      </w:pPr>
      <w:r>
        <w:rPr>
          <w:rFonts w:ascii="Century Gothic"/>
          <w:color w:val="E87424"/>
          <w:sz w:val="24"/>
        </w:rPr>
        <w:t xml:space="preserve">transmission of </w:t>
      </w:r>
      <w:r>
        <w:rPr>
          <w:rFonts w:ascii="Century Gothic"/>
          <w:color w:val="E87424"/>
          <w:w w:val="90"/>
          <w:sz w:val="24"/>
        </w:rPr>
        <w:t>infectious diseases and help maintain community health.</w:t>
      </w:r>
    </w:p>
    <w:p w14:paraId="77794792" w14:textId="77777777" w:rsidR="000209D4" w:rsidRDefault="000209D4">
      <w:pPr>
        <w:spacing w:line="348" w:lineRule="auto"/>
        <w:rPr>
          <w:rFonts w:ascii="Century Gothic"/>
          <w:sz w:val="24"/>
        </w:rPr>
        <w:sectPr w:rsidR="000209D4">
          <w:type w:val="continuous"/>
          <w:pgSz w:w="12240" w:h="15840"/>
          <w:pgMar w:top="740" w:right="620" w:bottom="0" w:left="0" w:header="720" w:footer="720" w:gutter="0"/>
          <w:cols w:num="2" w:space="720" w:equalWidth="0">
            <w:col w:w="8727" w:space="40"/>
            <w:col w:w="2853"/>
          </w:cols>
        </w:sectPr>
      </w:pPr>
    </w:p>
    <w:p w14:paraId="02BBA820" w14:textId="77777777" w:rsidR="000209D4" w:rsidRDefault="000209D4">
      <w:pPr>
        <w:pStyle w:val="BodyText"/>
        <w:rPr>
          <w:rFonts w:ascii="Century Gothic"/>
        </w:rPr>
      </w:pPr>
    </w:p>
    <w:p w14:paraId="742D7F4E" w14:textId="77777777" w:rsidR="000209D4" w:rsidRDefault="000209D4">
      <w:pPr>
        <w:pStyle w:val="BodyText"/>
        <w:rPr>
          <w:rFonts w:ascii="Century Gothic"/>
        </w:rPr>
      </w:pPr>
    </w:p>
    <w:p w14:paraId="1079CF93" w14:textId="77777777" w:rsidR="000209D4" w:rsidRDefault="000209D4">
      <w:pPr>
        <w:pStyle w:val="BodyText"/>
        <w:rPr>
          <w:rFonts w:ascii="Century Gothic"/>
        </w:rPr>
      </w:pPr>
    </w:p>
    <w:p w14:paraId="2C1CE4BD" w14:textId="77777777" w:rsidR="000209D4" w:rsidRDefault="000209D4">
      <w:pPr>
        <w:pStyle w:val="BodyText"/>
        <w:rPr>
          <w:rFonts w:ascii="Century Gothic"/>
        </w:rPr>
      </w:pPr>
    </w:p>
    <w:p w14:paraId="6B7FF230" w14:textId="77777777" w:rsidR="000209D4" w:rsidRDefault="000209D4">
      <w:pPr>
        <w:pStyle w:val="BodyText"/>
        <w:rPr>
          <w:rFonts w:ascii="Century Gothic"/>
        </w:rPr>
      </w:pPr>
    </w:p>
    <w:p w14:paraId="267AF8E0" w14:textId="77777777" w:rsidR="000209D4" w:rsidRDefault="000209D4">
      <w:pPr>
        <w:pStyle w:val="BodyText"/>
        <w:rPr>
          <w:rFonts w:ascii="Century Gothic"/>
          <w:sz w:val="15"/>
        </w:rPr>
      </w:pPr>
    </w:p>
    <w:p w14:paraId="56AA7055" w14:textId="77777777" w:rsidR="000209D4" w:rsidRDefault="000209D4">
      <w:pPr>
        <w:rPr>
          <w:rFonts w:ascii="Century Gothic"/>
          <w:sz w:val="15"/>
        </w:rPr>
        <w:sectPr w:rsidR="000209D4">
          <w:type w:val="continuous"/>
          <w:pgSz w:w="12240" w:h="15840"/>
          <w:pgMar w:top="740" w:right="620" w:bottom="0" w:left="0" w:header="720" w:footer="720" w:gutter="0"/>
          <w:cols w:space="720"/>
        </w:sectPr>
      </w:pPr>
    </w:p>
    <w:p w14:paraId="63A4473E" w14:textId="77777777" w:rsidR="000209D4" w:rsidRDefault="00D248FE">
      <w:pPr>
        <w:spacing w:before="100"/>
        <w:ind w:left="1016"/>
        <w:rPr>
          <w:sz w:val="14"/>
        </w:rPr>
      </w:pPr>
      <w:r>
        <w:rPr>
          <w:color w:val="231F20"/>
          <w:w w:val="110"/>
          <w:sz w:val="14"/>
        </w:rPr>
        <w:lastRenderedPageBreak/>
        <w:t>*Source:</w:t>
      </w:r>
      <w:r>
        <w:rPr>
          <w:color w:val="231F20"/>
          <w:spacing w:val="-32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Centers</w:t>
      </w:r>
      <w:r>
        <w:rPr>
          <w:color w:val="231F20"/>
          <w:spacing w:val="-32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for</w:t>
      </w:r>
      <w:r>
        <w:rPr>
          <w:color w:val="231F20"/>
          <w:spacing w:val="-32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Disease</w:t>
      </w:r>
      <w:r>
        <w:rPr>
          <w:color w:val="231F20"/>
          <w:spacing w:val="-32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Control</w:t>
      </w:r>
      <w:r>
        <w:rPr>
          <w:color w:val="231F20"/>
          <w:spacing w:val="-31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and</w:t>
      </w:r>
      <w:r>
        <w:rPr>
          <w:color w:val="231F20"/>
          <w:spacing w:val="-32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Prevention,</w:t>
      </w:r>
      <w:r>
        <w:rPr>
          <w:color w:val="231F20"/>
          <w:spacing w:val="-3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https:/</w:t>
      </w:r>
      <w:hyperlink r:id="rId9">
        <w:r>
          <w:rPr>
            <w:color w:val="231F20"/>
            <w:w w:val="110"/>
            <w:sz w:val="14"/>
          </w:rPr>
          <w:t>/www</w:t>
        </w:r>
      </w:hyperlink>
      <w:r>
        <w:rPr>
          <w:color w:val="231F20"/>
          <w:w w:val="110"/>
          <w:sz w:val="14"/>
        </w:rPr>
        <w:t>.</w:t>
      </w:r>
      <w:hyperlink r:id="rId10">
        <w:r>
          <w:rPr>
            <w:color w:val="231F20"/>
            <w:w w:val="110"/>
            <w:sz w:val="14"/>
          </w:rPr>
          <w:t>cdc.gov/coronavirus/2019-ncov/php/water.html</w:t>
        </w:r>
      </w:hyperlink>
    </w:p>
    <w:p w14:paraId="304DF19D" w14:textId="77777777" w:rsidR="000209D4" w:rsidRDefault="00D248FE">
      <w:pPr>
        <w:spacing w:before="100"/>
        <w:ind w:left="1016"/>
        <w:rPr>
          <w:sz w:val="12"/>
        </w:rPr>
      </w:pPr>
      <w:r>
        <w:br w:type="column"/>
      </w:r>
      <w:r>
        <w:rPr>
          <w:color w:val="231F20"/>
          <w:w w:val="105"/>
          <w:sz w:val="12"/>
        </w:rPr>
        <w:lastRenderedPageBreak/>
        <w:t>©2020 Pool &amp; Hot Tub Alliance</w:t>
      </w:r>
    </w:p>
    <w:p w14:paraId="393AD094" w14:textId="77777777" w:rsidR="000209D4" w:rsidRDefault="000209D4">
      <w:pPr>
        <w:rPr>
          <w:sz w:val="12"/>
        </w:rPr>
        <w:sectPr w:rsidR="000209D4">
          <w:type w:val="continuous"/>
          <w:pgSz w:w="12240" w:h="15840"/>
          <w:pgMar w:top="740" w:right="620" w:bottom="0" w:left="0" w:header="720" w:footer="720" w:gutter="0"/>
          <w:cols w:num="2" w:space="720" w:equalWidth="0">
            <w:col w:w="7993" w:space="177"/>
            <w:col w:w="3450"/>
          </w:cols>
        </w:sectPr>
      </w:pPr>
    </w:p>
    <w:p w14:paraId="20608E9E" w14:textId="77777777" w:rsidR="000209D4" w:rsidRDefault="00D248FE">
      <w:pPr>
        <w:rPr>
          <w:sz w:val="2"/>
          <w:szCs w:val="2"/>
        </w:rPr>
      </w:pPr>
      <w:r>
        <w:lastRenderedPageBreak/>
        <w:pict w14:anchorId="3C88C6BA">
          <v:shape id="_x0000_s1026" type="#_x0000_t202" style="position:absolute;margin-left:605.85pt;margin-top:776pt;width:6.85pt;height:16.15pt;z-index:251661312;mso-position-horizontal-relative:page;mso-position-vertical-relative:page" filled="f" stroked="f">
            <v:textbox style="layout-flow:vertical;mso-layout-flow-alt:bottom-to-top" inset="0,0,0,0">
              <w:txbxContent>
                <w:p w14:paraId="451FE1AC" w14:textId="77777777" w:rsidR="000209D4" w:rsidRDefault="00D248FE">
                  <w:pPr>
                    <w:spacing w:before="16"/>
                    <w:ind w:left="20"/>
                    <w:rPr>
                      <w:rFonts w:ascii="Century Gothic"/>
                      <w:sz w:val="8"/>
                    </w:rPr>
                  </w:pPr>
                  <w:r>
                    <w:rPr>
                      <w:rFonts w:ascii="Century Gothic"/>
                      <w:color w:val="808285"/>
                      <w:sz w:val="8"/>
                    </w:rPr>
                    <w:t>4740ND</w:t>
                  </w:r>
                </w:p>
              </w:txbxContent>
            </v:textbox>
            <w10:wrap anchorx="page" anchory="page"/>
          </v:shape>
        </w:pict>
      </w:r>
    </w:p>
    <w:sectPr w:rsidR="000209D4">
      <w:type w:val="continuous"/>
      <w:pgSz w:w="12240" w:h="15840"/>
      <w:pgMar w:top="740" w:right="6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94F"/>
    <w:multiLevelType w:val="hybridMultilevel"/>
    <w:tmpl w:val="2D34AED0"/>
    <w:lvl w:ilvl="0" w:tplc="EEE44B7E">
      <w:numFmt w:val="bullet"/>
      <w:lvlText w:val="•"/>
      <w:lvlJc w:val="left"/>
      <w:pPr>
        <w:ind w:left="1095" w:hanging="117"/>
      </w:pPr>
      <w:rPr>
        <w:rFonts w:ascii="Gill Sans MT" w:eastAsia="Gill Sans MT" w:hAnsi="Gill Sans MT" w:cs="Gill Sans MT" w:hint="default"/>
        <w:color w:val="231F20"/>
        <w:w w:val="96"/>
        <w:sz w:val="20"/>
        <w:szCs w:val="20"/>
      </w:rPr>
    </w:lvl>
    <w:lvl w:ilvl="1" w:tplc="9A3A25BA">
      <w:numFmt w:val="bullet"/>
      <w:lvlText w:val="•"/>
      <w:lvlJc w:val="left"/>
      <w:pPr>
        <w:ind w:left="1862" w:hanging="117"/>
      </w:pPr>
      <w:rPr>
        <w:rFonts w:hint="default"/>
      </w:rPr>
    </w:lvl>
    <w:lvl w:ilvl="2" w:tplc="A060FC98">
      <w:numFmt w:val="bullet"/>
      <w:lvlText w:val="•"/>
      <w:lvlJc w:val="left"/>
      <w:pPr>
        <w:ind w:left="2625" w:hanging="117"/>
      </w:pPr>
      <w:rPr>
        <w:rFonts w:hint="default"/>
      </w:rPr>
    </w:lvl>
    <w:lvl w:ilvl="3" w:tplc="018C9152">
      <w:numFmt w:val="bullet"/>
      <w:lvlText w:val="•"/>
      <w:lvlJc w:val="left"/>
      <w:pPr>
        <w:ind w:left="3387" w:hanging="117"/>
      </w:pPr>
      <w:rPr>
        <w:rFonts w:hint="default"/>
      </w:rPr>
    </w:lvl>
    <w:lvl w:ilvl="4" w:tplc="756E83D8">
      <w:numFmt w:val="bullet"/>
      <w:lvlText w:val="•"/>
      <w:lvlJc w:val="left"/>
      <w:pPr>
        <w:ind w:left="4150" w:hanging="117"/>
      </w:pPr>
      <w:rPr>
        <w:rFonts w:hint="default"/>
      </w:rPr>
    </w:lvl>
    <w:lvl w:ilvl="5" w:tplc="6CB03082">
      <w:numFmt w:val="bullet"/>
      <w:lvlText w:val="•"/>
      <w:lvlJc w:val="left"/>
      <w:pPr>
        <w:ind w:left="4913" w:hanging="117"/>
      </w:pPr>
      <w:rPr>
        <w:rFonts w:hint="default"/>
      </w:rPr>
    </w:lvl>
    <w:lvl w:ilvl="6" w:tplc="39A02E8E">
      <w:numFmt w:val="bullet"/>
      <w:lvlText w:val="•"/>
      <w:lvlJc w:val="left"/>
      <w:pPr>
        <w:ind w:left="5675" w:hanging="117"/>
      </w:pPr>
      <w:rPr>
        <w:rFonts w:hint="default"/>
      </w:rPr>
    </w:lvl>
    <w:lvl w:ilvl="7" w:tplc="76425BAC">
      <w:numFmt w:val="bullet"/>
      <w:lvlText w:val="•"/>
      <w:lvlJc w:val="left"/>
      <w:pPr>
        <w:ind w:left="6438" w:hanging="117"/>
      </w:pPr>
      <w:rPr>
        <w:rFonts w:hint="default"/>
      </w:rPr>
    </w:lvl>
    <w:lvl w:ilvl="8" w:tplc="3EB4E37C">
      <w:numFmt w:val="bullet"/>
      <w:lvlText w:val="•"/>
      <w:lvlJc w:val="left"/>
      <w:pPr>
        <w:ind w:left="7201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09D4"/>
    <w:rsid w:val="000209D4"/>
    <w:rsid w:val="008F3C72"/>
    <w:rsid w:val="009B7E78"/>
    <w:rsid w:val="00D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E318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464" w:right="246"/>
      <w:outlineLvl w:val="0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1095" w:hanging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4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olandhottub.apsp.org/Find-an-PHTA-P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coronavirus/2019-ncov/php/wa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coronavirus/2019-ncov/php/wa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Lenz</cp:lastModifiedBy>
  <cp:revision>3</cp:revision>
  <dcterms:created xsi:type="dcterms:W3CDTF">2020-03-22T12:43:00Z</dcterms:created>
  <dcterms:modified xsi:type="dcterms:W3CDTF">2020-03-22T19:08:00Z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2020-03-22T00:00:00Z</vt:filetime>
  </property>
</Properties>
</file>